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Equipment Maintenance Record</w:t>
      </w:r>
    </w:p>
    <w:p>
      <w:r>
        <w:t>Keep one sheet per non-vehicle asset. Record each service event in a new row and retain completed history when the equipment is retired.</w:t>
      </w:r>
    </w:p>
    <w:p>
      <w:pPr>
        <w:pStyle w:val="Heading1"/>
      </w:pPr>
      <w:r>
        <w:t>Equipment details</w:t>
      </w:r>
    </w:p>
    <w:p>
      <w:r>
        <w:t>Equipment ID  ____________________    Equipment name  ________________________________________</w:t>
      </w:r>
    </w:p>
    <w:p>
      <w:r>
        <w:t>Location  __________________________    Manufacturer and model  __________________________</w:t>
      </w:r>
    </w:p>
    <w:p>
      <w:r>
        <w:t>Serial number  ______________________    Current meter or hours  ________________________</w:t>
      </w:r>
    </w:p>
    <w:p>
      <w:pPr>
        <w:pStyle w:val="Heading1"/>
      </w:pPr>
      <w:r>
        <w:t>Maintenance history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24"/>
        <w:gridCol w:w="1512"/>
        <w:gridCol w:w="3600"/>
        <w:gridCol w:w="1152"/>
        <w:gridCol w:w="1224"/>
        <w:gridCol w:w="1512"/>
      </w:tblGrid>
      <w:tr>
        <w:trPr>
          <w:trHeight w:hRule="atLeast" w:val="490"/>
          <w:tblHeader w:val="true"/>
          <w:cantSplit/>
        </w:trPr>
        <w:tc>
          <w:tcPr>
            <w:tcW w:type="dxa" w:w="1224"/>
            <w:shd w:fill="17364A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Service date</w:t>
            </w:r>
          </w:p>
        </w:tc>
        <w:tc>
          <w:tcPr>
            <w:tcW w:type="dxa" w:w="1512"/>
            <w:shd w:fill="17364A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type="dxa" w:w="3600"/>
            <w:shd w:fill="17364A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Work performed and result</w:t>
            </w:r>
          </w:p>
        </w:tc>
        <w:tc>
          <w:tcPr>
            <w:tcW w:type="dxa" w:w="1152"/>
            <w:shd w:fill="17364A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Meter or hours</w:t>
            </w:r>
          </w:p>
        </w:tc>
        <w:tc>
          <w:tcPr>
            <w:tcW w:type="dxa" w:w="1224"/>
            <w:shd w:fill="17364A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Cost</w:t>
            </w:r>
          </w:p>
        </w:tc>
        <w:tc>
          <w:tcPr>
            <w:tcW w:type="dxa" w:w="1512"/>
            <w:shd w:fill="17364A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Next service</w:t>
            </w:r>
          </w:p>
        </w:tc>
      </w:tr>
      <w:tr>
        <w:trPr>
          <w:trHeight w:hRule="atLeast" w:val="734"/>
          <w:cantSplit/>
        </w:trPr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</w:tr>
      <w:tr>
        <w:trPr>
          <w:trHeight w:hRule="atLeast" w:val="734"/>
          <w:cantSplit/>
        </w:trPr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</w:tr>
      <w:tr>
        <w:trPr>
          <w:trHeight w:hRule="atLeast" w:val="734"/>
          <w:cantSplit/>
        </w:trPr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</w:tr>
      <w:tr>
        <w:trPr>
          <w:trHeight w:hRule="atLeast" w:val="734"/>
          <w:cantSplit/>
        </w:trPr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</w:tr>
      <w:tr>
        <w:trPr>
          <w:trHeight w:hRule="atLeast" w:val="734"/>
          <w:cantSplit/>
        </w:trPr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 xml:space="preserve"> </w:t>
            </w:r>
          </w:p>
        </w:tc>
      </w:tr>
      <w:tr>
        <w:trPr>
          <w:trHeight w:hRule="atLeast" w:val="734"/>
          <w:cantSplit/>
        </w:trPr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2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  <w:tc>
          <w:tcPr>
            <w:tcW w:type="dxa" w:w="151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8FA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Next service and notes</w:t>
      </w:r>
    </w:p>
    <w:p>
      <w:r>
        <w:t>Current next service date  ____________________    Next meter or hours  ____________________</w:t>
      </w:r>
    </w:p>
    <w:p>
      <w:r>
        <w:t>Notes  _____________________________________________________________________________</w:t>
      </w:r>
    </w:p>
    <w:p>
      <w:r>
        <w:t>Use the Excel register for cross-asset history, due dates and cost totals. Adapt this general record to any requirements that apply to your organization.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b w:val="0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