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Detailed Book Report</w:t>
      </w:r>
    </w:p>
    <w:p>
      <w:r>
        <w:t>Editable blank worksheet · Fill in the spaces below. Add lines in Word as needed.</w:t>
      </w:r>
    </w:p>
    <w:p>
      <w:pPr>
        <w:pStyle w:val="Heading1"/>
        <w:spacing w:before="140"/>
      </w:pPr>
      <w:r>
        <w:t>Book details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vAlign w:val="top"/>
          </w:tcPr>
          <w:p>
            <w:r>
              <w:rPr>
                <w:b/>
                <w:color w:val="193A4E"/>
              </w:rPr>
              <w:t>Book title</w:t>
            </w:r>
          </w:p>
          <w:p>
            <w:pPr>
              <w:spacing w:after="100"/>
            </w:pPr>
            <w:r>
              <w:rPr>
                <w:color w:val="BEC8CF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vAlign w:val="top"/>
          </w:tcPr>
          <w:p>
            <w:r>
              <w:rPr>
                <w:b/>
                <w:color w:val="193A4E"/>
              </w:rPr>
              <w:t>Author</w:t>
            </w:r>
          </w:p>
          <w:p>
            <w:pPr>
              <w:spacing w:after="100"/>
            </w:pPr>
            <w:r>
              <w:rPr>
                <w:color w:val="BEC8CF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vAlign w:val="top"/>
          </w:tcPr>
          <w:p>
            <w:r>
              <w:rPr>
                <w:b/>
                <w:color w:val="193A4E"/>
              </w:rPr>
              <w:t>Genre</w:t>
            </w:r>
          </w:p>
          <w:p>
            <w:pPr>
              <w:spacing w:after="100"/>
            </w:pPr>
            <w:r>
              <w:rPr>
                <w:color w:val="BEC8CF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vAlign w:val="top"/>
          </w:tcPr>
          <w:p>
            <w:r>
              <w:rPr>
                <w:b/>
                <w:color w:val="193A4E"/>
              </w:rPr>
              <w:t>Your name / date</w:t>
            </w:r>
          </w:p>
          <w:p>
            <w:pPr>
              <w:spacing w:after="100"/>
            </w:pPr>
            <w:r>
              <w:rPr>
                <w:color w:val="BEC8CF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p>
      <w:pPr>
        <w:pStyle w:val="Heading1"/>
        <w:spacing w:before="140"/>
      </w:pPr>
      <w:r>
        <w:t>Reading analysis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vAlign w:val="top"/>
          </w:tcPr>
          <w:p>
            <w:r>
              <w:rPr>
                <w:b/>
                <w:color w:val="193A4E"/>
              </w:rPr>
              <w:t>Setting and context</w:t>
            </w:r>
          </w:p>
          <w:p>
            <w:pPr>
              <w:spacing w:after="100"/>
            </w:pPr>
            <w:r>
              <w:rPr>
                <w:color w:val="BEC8CF"/>
                <w:sz w:val="16"/>
              </w:rPr>
              <w:t>________________________________________________________________________________</w:t>
            </w:r>
          </w:p>
          <w:p>
            <w:pPr>
              <w:spacing w:after="100"/>
            </w:pPr>
            <w:r>
              <w:rPr>
                <w:color w:val="BEC8CF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vAlign w:val="top"/>
          </w:tcPr>
          <w:p>
            <w:r>
              <w:rPr>
                <w:b/>
                <w:color w:val="193A4E"/>
              </w:rPr>
              <w:t>Point of view</w:t>
            </w:r>
          </w:p>
          <w:p>
            <w:pPr>
              <w:spacing w:after="100"/>
            </w:pPr>
            <w:r>
              <w:rPr>
                <w:color w:val="BEC8CF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vAlign w:val="top"/>
          </w:tcPr>
          <w:p>
            <w:r>
              <w:rPr>
                <w:b/>
                <w:color w:val="193A4E"/>
              </w:rPr>
              <w:t>Important characters</w:t>
            </w:r>
          </w:p>
          <w:p>
            <w:pPr>
              <w:spacing w:after="100"/>
            </w:pPr>
            <w:r>
              <w:rPr>
                <w:color w:val="BEC8CF"/>
                <w:sz w:val="16"/>
              </w:rPr>
              <w:t>________________________________________________________________________________</w:t>
            </w:r>
          </w:p>
          <w:p>
            <w:pPr>
              <w:spacing w:after="100"/>
            </w:pPr>
            <w:r>
              <w:rPr>
                <w:color w:val="BEC8CF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vAlign w:val="top"/>
          </w:tcPr>
          <w:p>
            <w:r>
              <w:rPr>
                <w:b/>
                <w:color w:val="193A4E"/>
              </w:rPr>
              <w:t>Character development</w:t>
            </w:r>
          </w:p>
          <w:p>
            <w:pPr>
              <w:spacing w:after="100"/>
            </w:pPr>
            <w:r>
              <w:rPr>
                <w:color w:val="BEC8CF"/>
                <w:sz w:val="16"/>
              </w:rPr>
              <w:t>________________________________________________________________________________</w:t>
            </w:r>
          </w:p>
          <w:p>
            <w:pPr>
              <w:spacing w:after="100"/>
            </w:pPr>
            <w:r>
              <w:rPr>
                <w:color w:val="BEC8CF"/>
                <w:sz w:val="16"/>
              </w:rPr>
              <w:t>________________________________________________________________________________</w:t>
            </w:r>
          </w:p>
          <w:p>
            <w:pPr>
              <w:spacing w:after="100"/>
            </w:pPr>
            <w:r>
              <w:rPr>
                <w:color w:val="BEC8CF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vAlign w:val="top"/>
          </w:tcPr>
          <w:p>
            <w:r>
              <w:rPr>
                <w:b/>
                <w:color w:val="193A4E"/>
              </w:rPr>
              <w:t>Central problem and major events</w:t>
            </w:r>
          </w:p>
          <w:p>
            <w:pPr>
              <w:spacing w:after="100"/>
            </w:pPr>
            <w:r>
              <w:rPr>
                <w:color w:val="BEC8CF"/>
                <w:sz w:val="16"/>
              </w:rPr>
              <w:t>________________________________________________________________________________</w:t>
            </w:r>
          </w:p>
          <w:p>
            <w:pPr>
              <w:spacing w:after="100"/>
            </w:pPr>
            <w:r>
              <w:rPr>
                <w:color w:val="BEC8CF"/>
                <w:sz w:val="16"/>
              </w:rPr>
              <w:t>________________________________________________________________________________</w:t>
            </w:r>
          </w:p>
          <w:p>
            <w:pPr>
              <w:spacing w:after="100"/>
            </w:pPr>
            <w:r>
              <w:rPr>
                <w:color w:val="BEC8CF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  <w:spacing w:before="140"/>
      </w:pPr>
      <w:r>
        <w:t>Evidence and reflection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vAlign w:val="top"/>
          </w:tcPr>
          <w:p>
            <w:r>
              <w:rPr>
                <w:b/>
                <w:color w:val="193A4E"/>
              </w:rPr>
              <w:t>Resolution and summary</w:t>
            </w:r>
          </w:p>
          <w:p>
            <w:pPr>
              <w:spacing w:after="100"/>
            </w:pPr>
            <w:r>
              <w:rPr>
                <w:color w:val="BEC8CF"/>
                <w:sz w:val="16"/>
              </w:rPr>
              <w:t>________________________________________________________________________________</w:t>
            </w:r>
          </w:p>
          <w:p>
            <w:pPr>
              <w:spacing w:after="100"/>
            </w:pPr>
            <w:r>
              <w:rPr>
                <w:color w:val="BEC8CF"/>
                <w:sz w:val="16"/>
              </w:rPr>
              <w:t>________________________________________________________________________________</w:t>
            </w:r>
          </w:p>
          <w:p>
            <w:pPr>
              <w:spacing w:after="100"/>
            </w:pPr>
            <w:r>
              <w:rPr>
                <w:color w:val="BEC8CF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vAlign w:val="top"/>
          </w:tcPr>
          <w:p>
            <w:r>
              <w:rPr>
                <w:b/>
                <w:color w:val="193A4E"/>
              </w:rPr>
              <w:t>Theme analysis</w:t>
            </w:r>
          </w:p>
          <w:p>
            <w:pPr>
              <w:spacing w:after="100"/>
            </w:pPr>
            <w:r>
              <w:rPr>
                <w:color w:val="BEC8CF"/>
                <w:sz w:val="16"/>
              </w:rPr>
              <w:t>________________________________________________________________________________</w:t>
            </w:r>
          </w:p>
          <w:p>
            <w:pPr>
              <w:spacing w:after="100"/>
            </w:pPr>
            <w:r>
              <w:rPr>
                <w:color w:val="BEC8CF"/>
                <w:sz w:val="16"/>
              </w:rPr>
              <w:t>________________________________________________________________________________</w:t>
            </w:r>
          </w:p>
          <w:p>
            <w:pPr>
              <w:spacing w:after="100"/>
            </w:pPr>
            <w:r>
              <w:rPr>
                <w:color w:val="BEC8CF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vAlign w:val="top"/>
          </w:tcPr>
          <w:p>
            <w:r>
              <w:rPr>
                <w:b/>
                <w:color w:val="193A4E"/>
              </w:rPr>
              <w:t>Evidence or examples from the book</w:t>
            </w:r>
          </w:p>
          <w:p>
            <w:pPr>
              <w:spacing w:after="100"/>
            </w:pPr>
            <w:r>
              <w:rPr>
                <w:color w:val="BEC8CF"/>
                <w:sz w:val="16"/>
              </w:rPr>
              <w:t>________________________________________________________________________________</w:t>
            </w:r>
          </w:p>
          <w:p>
            <w:pPr>
              <w:spacing w:after="100"/>
            </w:pPr>
            <w:r>
              <w:rPr>
                <w:color w:val="BEC8CF"/>
                <w:sz w:val="16"/>
              </w:rPr>
              <w:t>________________________________________________________________________________</w:t>
            </w:r>
          </w:p>
          <w:p>
            <w:pPr>
              <w:spacing w:after="100"/>
            </w:pPr>
            <w:r>
              <w:rPr>
                <w:color w:val="BEC8CF"/>
                <w:sz w:val="16"/>
              </w:rPr>
              <w:t>________________________________________________________________________________</w:t>
            </w:r>
          </w:p>
          <w:p>
            <w:pPr>
              <w:spacing w:after="100"/>
            </w:pPr>
            <w:r>
              <w:rPr>
                <w:color w:val="BEC8CF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vAlign w:val="top"/>
          </w:tcPr>
          <w:p>
            <w:r>
              <w:rPr>
                <w:b/>
                <w:color w:val="193A4E"/>
              </w:rPr>
              <w:t>Your reflection and recommendation</w:t>
            </w:r>
          </w:p>
          <w:p>
            <w:pPr>
              <w:spacing w:after="100"/>
            </w:pPr>
            <w:r>
              <w:rPr>
                <w:color w:val="BEC8CF"/>
                <w:sz w:val="16"/>
              </w:rPr>
              <w:t>________________________________________________________________________________</w:t>
            </w:r>
          </w:p>
          <w:p>
            <w:pPr>
              <w:spacing w:after="100"/>
            </w:pPr>
            <w:r>
              <w:rPr>
                <w:color w:val="BEC8CF"/>
                <w:sz w:val="16"/>
              </w:rPr>
              <w:t>________________________________________________________________________________</w:t>
            </w:r>
          </w:p>
          <w:p>
            <w:pPr>
              <w:spacing w:after="100"/>
            </w:pPr>
            <w:r>
              <w:rPr>
                <w:color w:val="BEC8CF"/>
                <w:sz w:val="16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sectPr w:rsidR="00FC693F" w:rsidRPr="0006063C" w:rsidSect="00034616">
      <w:pgSz w:w="12240" w:h="15840"/>
      <w:pgMar w:top="907" w:right="1008" w:bottom="907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